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E04" w14:textId="77777777" w:rsidR="0009382F" w:rsidRDefault="0009382F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sz w:val="24"/>
          <w:szCs w:val="24"/>
        </w:rPr>
      </w:pPr>
    </w:p>
    <w:p w14:paraId="0FAD2B08" w14:textId="74E6AE83" w:rsidR="00C9094A" w:rsidRPr="006D44AE" w:rsidRDefault="00373225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9140F9" wp14:editId="2DE83492">
            <wp:simplePos x="0" y="0"/>
            <wp:positionH relativeFrom="column">
              <wp:posOffset>214630</wp:posOffset>
            </wp:positionH>
            <wp:positionV relativeFrom="page">
              <wp:posOffset>942975</wp:posOffset>
            </wp:positionV>
            <wp:extent cx="47625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736" y="21159"/>
                <wp:lineTo x="207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E2C1A" wp14:editId="33A0B70A">
                <wp:simplePos x="0" y="0"/>
                <wp:positionH relativeFrom="margin">
                  <wp:posOffset>165735</wp:posOffset>
                </wp:positionH>
                <wp:positionV relativeFrom="margin">
                  <wp:posOffset>0</wp:posOffset>
                </wp:positionV>
                <wp:extent cx="5381625" cy="1517015"/>
                <wp:effectExtent l="0" t="0" r="28575" b="203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51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0F4" w14:textId="0375E88E" w:rsidR="007951BF" w:rsidRPr="00373225" w:rsidRDefault="007951BF" w:rsidP="007951B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VÝSLEDNÉ POŘADÍ</w:t>
                            </w:r>
                          </w:p>
                          <w:p w14:paraId="0E6A5465" w14:textId="28669CD6" w:rsidR="007951BF" w:rsidRPr="00373225" w:rsidRDefault="007951BF" w:rsidP="007951B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OBLASTNÍ PŘEBOR ŽUPY JANA MÁCHALA</w:t>
                            </w:r>
                          </w:p>
                          <w:p w14:paraId="0E1EE17E" w14:textId="77777777" w:rsidR="00A63272" w:rsidRDefault="007951BF" w:rsidP="00A6327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 SOUTĚŽI OV ČOS VE FLORBALU </w:t>
                            </w:r>
                          </w:p>
                          <w:p w14:paraId="039B775E" w14:textId="4BDCD6F0" w:rsidR="007951BF" w:rsidRPr="00373225" w:rsidRDefault="007951BF" w:rsidP="00A6327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 CVIČEBNÍ ROK 202</w:t>
                            </w:r>
                            <w:r w:rsidR="00737102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737102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BE2C1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.05pt;margin-top:0;width:423.75pt;height:1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" fillcolor="white [3212]" strokeweight="1.5pt">
                <v:textbox style="mso-fit-shape-to-text:t">
                  <w:txbxContent>
                    <w:p w14:paraId="1058C0F4" w14:textId="0375E88E" w:rsidR="007951BF" w:rsidRPr="00373225" w:rsidRDefault="007951BF" w:rsidP="007951B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VÝSLEDNÉ POŘADÍ</w:t>
                      </w:r>
                    </w:p>
                    <w:p w14:paraId="0E6A5465" w14:textId="28669CD6" w:rsidR="007951BF" w:rsidRPr="00373225" w:rsidRDefault="007951BF" w:rsidP="007951B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OBLASTNÍ PŘEBOR ŽUPY JANA MÁCHALA</w:t>
                      </w:r>
                    </w:p>
                    <w:p w14:paraId="0E1EE17E" w14:textId="77777777" w:rsidR="00A63272" w:rsidRDefault="007951BF" w:rsidP="00A6327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V SOUTĚŽI OV ČOS VE FLORBALU </w:t>
                      </w:r>
                    </w:p>
                    <w:p w14:paraId="039B775E" w14:textId="4BDCD6F0" w:rsidR="007951BF" w:rsidRPr="00373225" w:rsidRDefault="007951BF" w:rsidP="00A6327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 CVIČEBNÍ ROK 202</w:t>
                      </w:r>
                      <w:r w:rsidR="00737102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/202</w:t>
                      </w:r>
                      <w:r w:rsidR="00737102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5D87AB" w14:textId="77777777" w:rsidR="00835D96" w:rsidRPr="001051F2" w:rsidRDefault="00835D96" w:rsidP="00835D96">
      <w:pPr>
        <w:rPr>
          <w:rFonts w:ascii="Arial" w:hAnsi="Arial" w:cs="Arial"/>
          <w:b/>
        </w:rPr>
      </w:pPr>
      <w:r w:rsidRPr="001051F2">
        <w:rPr>
          <w:rFonts w:ascii="Arial" w:hAnsi="Arial" w:cs="Arial"/>
          <w:b/>
        </w:rPr>
        <w:t>Celkové pořadí po odehrání 12 zápasů každým týmem během 4 turnajů:</w:t>
      </w:r>
    </w:p>
    <w:p w14:paraId="64144FCC" w14:textId="77777777" w:rsidR="00373225" w:rsidRPr="001051F2" w:rsidRDefault="00373225" w:rsidP="00E5558A">
      <w:pPr>
        <w:rPr>
          <w:rFonts w:ascii="Arial Black" w:hAnsi="Arial Black"/>
          <w:b/>
          <w:bCs/>
          <w:sz w:val="24"/>
          <w:szCs w:val="24"/>
        </w:rPr>
      </w:pPr>
    </w:p>
    <w:p w14:paraId="015883BD" w14:textId="40359EA7" w:rsidR="00C9094A" w:rsidRPr="001051F2" w:rsidRDefault="00C9094A" w:rsidP="00E5558A">
      <w:pPr>
        <w:rPr>
          <w:rFonts w:ascii="Arial" w:hAnsi="Arial" w:cs="Arial"/>
          <w:b/>
          <w:bCs/>
          <w:sz w:val="24"/>
          <w:szCs w:val="24"/>
        </w:rPr>
      </w:pPr>
      <w:r w:rsidRPr="001051F2">
        <w:rPr>
          <w:rFonts w:ascii="Arial Black" w:hAnsi="Arial Black"/>
          <w:b/>
          <w:bCs/>
          <w:sz w:val="24"/>
          <w:szCs w:val="24"/>
        </w:rPr>
        <w:t>Kategorie I:</w:t>
      </w:r>
    </w:p>
    <w:p w14:paraId="3B5DF55C" w14:textId="77777777" w:rsidR="00835D96" w:rsidRPr="001051F2" w:rsidRDefault="00835D96" w:rsidP="00835D96">
      <w:pPr>
        <w:ind w:left="1416" w:firstLine="708"/>
        <w:rPr>
          <w:rFonts w:ascii="Arial" w:hAnsi="Arial" w:cs="Arial"/>
          <w:b/>
          <w:bCs/>
        </w:rPr>
      </w:pPr>
      <w:r w:rsidRPr="001051F2">
        <w:rPr>
          <w:rFonts w:ascii="Arial" w:hAnsi="Arial" w:cs="Arial"/>
          <w:b/>
          <w:bCs/>
        </w:rPr>
        <w:t xml:space="preserve">1/ </w:t>
      </w:r>
      <w:r w:rsidRPr="001051F2">
        <w:rPr>
          <w:rFonts w:ascii="Arial" w:hAnsi="Arial" w:cs="Arial"/>
          <w:b/>
          <w:bCs/>
          <w:sz w:val="24"/>
          <w:szCs w:val="24"/>
        </w:rPr>
        <w:t>T.J. Sokol Brno – Komín</w:t>
      </w:r>
    </w:p>
    <w:p w14:paraId="1E9AA038" w14:textId="77777777" w:rsidR="00835D96" w:rsidRPr="001051F2" w:rsidRDefault="00835D96" w:rsidP="00835D96">
      <w:pPr>
        <w:ind w:left="2124"/>
        <w:rPr>
          <w:rFonts w:ascii="Arial" w:hAnsi="Arial" w:cs="Arial"/>
          <w:b/>
          <w:bCs/>
        </w:rPr>
      </w:pPr>
      <w:r w:rsidRPr="001051F2">
        <w:rPr>
          <w:rFonts w:ascii="Arial" w:hAnsi="Arial" w:cs="Arial"/>
          <w:b/>
          <w:bCs/>
        </w:rPr>
        <w:t xml:space="preserve">2/ SVČ Rosice </w:t>
      </w:r>
    </w:p>
    <w:p w14:paraId="2D0136FF" w14:textId="77777777" w:rsidR="00835D96" w:rsidRPr="001051F2" w:rsidRDefault="00835D96" w:rsidP="00835D96">
      <w:pPr>
        <w:ind w:left="2124"/>
        <w:rPr>
          <w:rFonts w:ascii="Arial" w:hAnsi="Arial" w:cs="Arial"/>
          <w:b/>
          <w:bCs/>
        </w:rPr>
      </w:pPr>
      <w:r w:rsidRPr="001051F2">
        <w:rPr>
          <w:rFonts w:ascii="Arial" w:hAnsi="Arial" w:cs="Arial"/>
          <w:b/>
          <w:bCs/>
        </w:rPr>
        <w:t xml:space="preserve">3/ </w:t>
      </w:r>
      <w:r w:rsidRPr="001051F2">
        <w:rPr>
          <w:rFonts w:ascii="Arial" w:hAnsi="Arial" w:cs="Arial"/>
          <w:b/>
          <w:bCs/>
          <w:sz w:val="24"/>
          <w:szCs w:val="24"/>
        </w:rPr>
        <w:t>T.J. Sokol Střelice</w:t>
      </w:r>
    </w:p>
    <w:p w14:paraId="22A7A663" w14:textId="77777777" w:rsidR="00835D96" w:rsidRPr="001051F2" w:rsidRDefault="00835D96" w:rsidP="00835D96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1051F2">
        <w:rPr>
          <w:rFonts w:ascii="Arial" w:hAnsi="Arial" w:cs="Arial"/>
          <w:b/>
          <w:bCs/>
        </w:rPr>
        <w:t xml:space="preserve">4/ </w:t>
      </w:r>
      <w:r w:rsidRPr="001051F2">
        <w:rPr>
          <w:rFonts w:ascii="Arial" w:hAnsi="Arial" w:cs="Arial"/>
          <w:b/>
          <w:bCs/>
          <w:sz w:val="24"/>
          <w:szCs w:val="24"/>
        </w:rPr>
        <w:t xml:space="preserve">T.J. Sokol Brno I – oranžová </w:t>
      </w:r>
    </w:p>
    <w:p w14:paraId="14A6DDF6" w14:textId="77777777" w:rsidR="00835D96" w:rsidRPr="001051F2" w:rsidRDefault="00835D96" w:rsidP="00835D96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1051F2">
        <w:rPr>
          <w:rFonts w:ascii="Arial" w:hAnsi="Arial" w:cs="Arial"/>
          <w:b/>
          <w:bCs/>
        </w:rPr>
        <w:t>5 /</w:t>
      </w:r>
      <w:r w:rsidRPr="001051F2">
        <w:rPr>
          <w:rFonts w:ascii="Arial" w:hAnsi="Arial" w:cs="Arial"/>
          <w:b/>
          <w:bCs/>
          <w:sz w:val="24"/>
          <w:szCs w:val="24"/>
        </w:rPr>
        <w:t xml:space="preserve"> T.J. Sokol Brno I – bílá</w:t>
      </w:r>
    </w:p>
    <w:p w14:paraId="609DF078" w14:textId="77777777" w:rsidR="00835D96" w:rsidRPr="001051F2" w:rsidRDefault="00835D96" w:rsidP="00835D96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1051F2">
        <w:rPr>
          <w:rFonts w:ascii="Arial" w:hAnsi="Arial" w:cs="Arial"/>
          <w:b/>
          <w:bCs/>
        </w:rPr>
        <w:t xml:space="preserve">6/ </w:t>
      </w:r>
      <w:r w:rsidRPr="001051F2">
        <w:rPr>
          <w:rFonts w:ascii="Arial" w:hAnsi="Arial" w:cs="Arial"/>
          <w:b/>
          <w:bCs/>
          <w:sz w:val="24"/>
          <w:szCs w:val="24"/>
        </w:rPr>
        <w:t>T.J. Sokol Syrovice</w:t>
      </w:r>
    </w:p>
    <w:p w14:paraId="268F484E" w14:textId="77777777" w:rsidR="00835D96" w:rsidRPr="001051F2" w:rsidRDefault="00835D96" w:rsidP="00835D96">
      <w:pPr>
        <w:ind w:left="2124"/>
        <w:rPr>
          <w:rFonts w:ascii="Arial" w:hAnsi="Arial" w:cs="Arial"/>
        </w:rPr>
      </w:pPr>
    </w:p>
    <w:p w14:paraId="1280EB39" w14:textId="77777777" w:rsidR="006D44AE" w:rsidRPr="001051F2" w:rsidRDefault="006D44AE" w:rsidP="00E5558A">
      <w:pPr>
        <w:rPr>
          <w:rFonts w:ascii="Arial" w:hAnsi="Arial" w:cs="Arial"/>
          <w:sz w:val="24"/>
          <w:szCs w:val="24"/>
        </w:rPr>
      </w:pPr>
    </w:p>
    <w:p w14:paraId="439580A8" w14:textId="79BB0EB6" w:rsidR="007951BF" w:rsidRPr="001051F2" w:rsidRDefault="000526F2" w:rsidP="007951BF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4"/>
          <w:szCs w:val="24"/>
        </w:rPr>
        <w:t xml:space="preserve">Družstva T.J. Sokol Střelice a T.J. Sokol Syrovice </w:t>
      </w:r>
      <w:r w:rsidR="007951BF" w:rsidRPr="001051F2">
        <w:rPr>
          <w:rFonts w:ascii="Arial" w:hAnsi="Arial" w:cs="Arial"/>
          <w:sz w:val="24"/>
          <w:szCs w:val="24"/>
        </w:rPr>
        <w:t xml:space="preserve">postupují </w:t>
      </w:r>
      <w:r w:rsidR="00A63272" w:rsidRPr="001051F2">
        <w:rPr>
          <w:rFonts w:ascii="Arial" w:hAnsi="Arial" w:cs="Arial"/>
          <w:sz w:val="24"/>
          <w:szCs w:val="24"/>
        </w:rPr>
        <w:t>do</w:t>
      </w:r>
      <w:r w:rsidR="007951BF" w:rsidRPr="001051F2">
        <w:rPr>
          <w:rFonts w:ascii="Arial" w:hAnsi="Arial" w:cs="Arial"/>
          <w:sz w:val="24"/>
          <w:szCs w:val="24"/>
        </w:rPr>
        <w:t xml:space="preserve"> oblastní</w:t>
      </w:r>
      <w:r w:rsidR="00A63272" w:rsidRPr="001051F2">
        <w:rPr>
          <w:rFonts w:ascii="Arial" w:hAnsi="Arial" w:cs="Arial"/>
          <w:sz w:val="24"/>
          <w:szCs w:val="24"/>
        </w:rPr>
        <w:t>ho</w:t>
      </w:r>
      <w:r w:rsidR="007951BF" w:rsidRPr="001051F2">
        <w:rPr>
          <w:rFonts w:ascii="Arial" w:hAnsi="Arial" w:cs="Arial"/>
          <w:sz w:val="24"/>
          <w:szCs w:val="24"/>
        </w:rPr>
        <w:t xml:space="preserve"> přebor</w:t>
      </w:r>
      <w:r w:rsidR="00A63272" w:rsidRPr="001051F2">
        <w:rPr>
          <w:rFonts w:ascii="Arial" w:hAnsi="Arial" w:cs="Arial"/>
          <w:sz w:val="24"/>
          <w:szCs w:val="24"/>
        </w:rPr>
        <w:t>u</w:t>
      </w:r>
      <w:r w:rsidR="007951BF" w:rsidRPr="001051F2">
        <w:rPr>
          <w:rFonts w:ascii="Arial" w:hAnsi="Arial" w:cs="Arial"/>
          <w:sz w:val="24"/>
          <w:szCs w:val="24"/>
        </w:rPr>
        <w:t xml:space="preserve"> </w:t>
      </w:r>
      <w:r w:rsidR="00A63272" w:rsidRPr="001051F2">
        <w:rPr>
          <w:rFonts w:ascii="Arial" w:hAnsi="Arial" w:cs="Arial"/>
          <w:sz w:val="24"/>
          <w:szCs w:val="24"/>
        </w:rPr>
        <w:t xml:space="preserve">– oblast východ (všechny moravské regiony) </w:t>
      </w:r>
      <w:r w:rsidR="007951BF" w:rsidRPr="001051F2">
        <w:rPr>
          <w:rFonts w:ascii="Arial" w:hAnsi="Arial" w:cs="Arial"/>
          <w:sz w:val="24"/>
          <w:szCs w:val="24"/>
        </w:rPr>
        <w:t>dle reglementu soutěže (postoupit mohou jen sokolské týmy a týmy, které nemají hráče ČF)</w:t>
      </w:r>
      <w:r w:rsidRPr="001051F2">
        <w:rPr>
          <w:rFonts w:ascii="Arial" w:hAnsi="Arial" w:cs="Arial"/>
          <w:sz w:val="24"/>
          <w:szCs w:val="24"/>
        </w:rPr>
        <w:t>.</w:t>
      </w:r>
    </w:p>
    <w:p w14:paraId="76CC96E3" w14:textId="77777777" w:rsidR="00C9094A" w:rsidRPr="001051F2" w:rsidRDefault="00C9094A" w:rsidP="00E5558A">
      <w:pPr>
        <w:rPr>
          <w:rFonts w:ascii="Arial" w:hAnsi="Arial" w:cs="Arial"/>
          <w:sz w:val="24"/>
          <w:szCs w:val="24"/>
        </w:rPr>
      </w:pPr>
    </w:p>
    <w:p w14:paraId="3D8C87D0" w14:textId="77777777" w:rsidR="001051F2" w:rsidRDefault="001051F2" w:rsidP="001051F2">
      <w:pPr>
        <w:rPr>
          <w:rFonts w:ascii="Arial" w:hAnsi="Arial" w:cs="Arial"/>
          <w:b/>
          <w:bCs/>
          <w:sz w:val="24"/>
          <w:szCs w:val="24"/>
        </w:rPr>
      </w:pPr>
    </w:p>
    <w:p w14:paraId="72ACF54D" w14:textId="485D477E" w:rsidR="001051F2" w:rsidRPr="001051F2" w:rsidRDefault="001051F2" w:rsidP="001051F2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b/>
          <w:bCs/>
          <w:sz w:val="24"/>
          <w:szCs w:val="24"/>
        </w:rPr>
        <w:t>V kategorie MINIŽÁCI</w:t>
      </w:r>
      <w:r w:rsidRPr="001051F2">
        <w:rPr>
          <w:rFonts w:ascii="Arial" w:hAnsi="Arial" w:cs="Arial"/>
          <w:sz w:val="24"/>
          <w:szCs w:val="24"/>
        </w:rPr>
        <w:t xml:space="preserve"> – celé sezóny 2022/2023 se zúčastnilo 8 týmů (cca 90 dětí), celkově každý tým odehrál 16 zápasů. </w:t>
      </w:r>
    </w:p>
    <w:p w14:paraId="1DF605C9" w14:textId="02441514" w:rsidR="001051F2" w:rsidRDefault="001051F2" w:rsidP="001051F2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4"/>
          <w:szCs w:val="24"/>
        </w:rPr>
        <w:t>Na přebor ČOS v kategorii MINIŽÁCI postoupili – Sokol Střelice a Sokol Syrovice.</w:t>
      </w:r>
    </w:p>
    <w:p w14:paraId="7CE3C082" w14:textId="77777777" w:rsidR="001051F2" w:rsidRPr="001051F2" w:rsidRDefault="001051F2" w:rsidP="001051F2">
      <w:pPr>
        <w:rPr>
          <w:rFonts w:ascii="Arial" w:hAnsi="Arial" w:cs="Arial"/>
          <w:sz w:val="24"/>
          <w:szCs w:val="24"/>
        </w:rPr>
      </w:pPr>
    </w:p>
    <w:p w14:paraId="4D15C565" w14:textId="77777777" w:rsidR="001051F2" w:rsidRDefault="001051F2" w:rsidP="001051F2">
      <w:pPr>
        <w:rPr>
          <w:rFonts w:ascii="Arial" w:hAnsi="Arial" w:cs="Arial"/>
          <w:b/>
          <w:bCs/>
          <w:sz w:val="24"/>
          <w:szCs w:val="24"/>
        </w:rPr>
      </w:pPr>
    </w:p>
    <w:p w14:paraId="083A49FE" w14:textId="534304A3" w:rsidR="001051F2" w:rsidRPr="001051F2" w:rsidRDefault="001051F2" w:rsidP="001051F2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b/>
          <w:bCs/>
          <w:sz w:val="24"/>
          <w:szCs w:val="24"/>
        </w:rPr>
        <w:t>V kategorii ŠKOLKA</w:t>
      </w:r>
      <w:r w:rsidRPr="001051F2">
        <w:rPr>
          <w:rFonts w:ascii="Arial" w:hAnsi="Arial" w:cs="Arial"/>
          <w:sz w:val="24"/>
          <w:szCs w:val="24"/>
        </w:rPr>
        <w:t xml:space="preserve"> – celé sezóny 2022/2023 se zúčastnily 2 týmy (30 dětí), celkově odehrály 8 zápasů. </w:t>
      </w:r>
    </w:p>
    <w:p w14:paraId="600133D5" w14:textId="77777777" w:rsidR="001051F2" w:rsidRDefault="001051F2" w:rsidP="00E5558A">
      <w:pPr>
        <w:rPr>
          <w:rFonts w:ascii="Arial" w:hAnsi="Arial" w:cs="Arial"/>
          <w:sz w:val="24"/>
          <w:szCs w:val="24"/>
        </w:rPr>
      </w:pPr>
    </w:p>
    <w:p w14:paraId="6C7E0167" w14:textId="7D95DFE3" w:rsidR="00373225" w:rsidRPr="001051F2" w:rsidRDefault="00373225" w:rsidP="00E5558A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4"/>
          <w:szCs w:val="24"/>
        </w:rPr>
        <w:t xml:space="preserve">V Brně dne </w:t>
      </w:r>
      <w:r w:rsidR="000526F2" w:rsidRPr="001051F2">
        <w:rPr>
          <w:rFonts w:ascii="Arial" w:hAnsi="Arial" w:cs="Arial"/>
          <w:sz w:val="24"/>
          <w:szCs w:val="24"/>
        </w:rPr>
        <w:t>17</w:t>
      </w:r>
      <w:r w:rsidRPr="001051F2">
        <w:rPr>
          <w:rFonts w:ascii="Arial" w:hAnsi="Arial" w:cs="Arial"/>
          <w:sz w:val="24"/>
          <w:szCs w:val="24"/>
        </w:rPr>
        <w:t xml:space="preserve">. </w:t>
      </w:r>
      <w:r w:rsidR="000526F2" w:rsidRPr="001051F2">
        <w:rPr>
          <w:rFonts w:ascii="Arial" w:hAnsi="Arial" w:cs="Arial"/>
          <w:sz w:val="24"/>
          <w:szCs w:val="24"/>
        </w:rPr>
        <w:t>dubna 2023</w:t>
      </w:r>
    </w:p>
    <w:p w14:paraId="70E72D62" w14:textId="6FC5055B" w:rsidR="00373225" w:rsidRPr="001051F2" w:rsidRDefault="00373225" w:rsidP="00E5558A">
      <w:pPr>
        <w:rPr>
          <w:rFonts w:ascii="Arial" w:hAnsi="Arial" w:cs="Arial"/>
          <w:sz w:val="24"/>
          <w:szCs w:val="24"/>
        </w:rPr>
      </w:pPr>
    </w:p>
    <w:p w14:paraId="746B5E87" w14:textId="56166597" w:rsidR="00373225" w:rsidRPr="001051F2" w:rsidRDefault="00373225" w:rsidP="00373225">
      <w:pPr>
        <w:ind w:left="4248" w:firstLine="708"/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8"/>
          <w:szCs w:val="28"/>
        </w:rPr>
        <w:t>Sokolská župa Jana Máchala</w:t>
      </w:r>
    </w:p>
    <w:sectPr w:rsidR="00373225" w:rsidRPr="001051F2" w:rsidSect="00A632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66A2"/>
    <w:multiLevelType w:val="multilevel"/>
    <w:tmpl w:val="5FD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1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B0"/>
    <w:rsid w:val="000526F2"/>
    <w:rsid w:val="000754D2"/>
    <w:rsid w:val="0009382F"/>
    <w:rsid w:val="001051F2"/>
    <w:rsid w:val="00373225"/>
    <w:rsid w:val="006D44AE"/>
    <w:rsid w:val="007202E3"/>
    <w:rsid w:val="00737102"/>
    <w:rsid w:val="007951BF"/>
    <w:rsid w:val="00835D96"/>
    <w:rsid w:val="00A63272"/>
    <w:rsid w:val="00A63D20"/>
    <w:rsid w:val="00B542B0"/>
    <w:rsid w:val="00C9094A"/>
    <w:rsid w:val="00E5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B3DB"/>
  <w15:chartTrackingRefBased/>
  <w15:docId w15:val="{F2825BC7-2784-4C91-8E1F-84918F5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5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8A"/>
    <w:rPr>
      <w:rFonts w:ascii="Segoe UI" w:hAnsi="Segoe UI" w:cs="Segoe UI"/>
      <w:sz w:val="18"/>
      <w:szCs w:val="18"/>
    </w:rPr>
  </w:style>
  <w:style w:type="paragraph" w:customStyle="1" w:styleId="-wm-msolistparagraph">
    <w:name w:val="-wm-msolistparagraph"/>
    <w:basedOn w:val="Normln"/>
    <w:rsid w:val="0072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Jana Máchala</cp:lastModifiedBy>
  <cp:revision>2</cp:revision>
  <cp:lastPrinted>2023-02-23T16:54:00Z</cp:lastPrinted>
  <dcterms:created xsi:type="dcterms:W3CDTF">2023-04-27T08:26:00Z</dcterms:created>
  <dcterms:modified xsi:type="dcterms:W3CDTF">2023-04-27T08:26:00Z</dcterms:modified>
</cp:coreProperties>
</file>